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DFA" w:rsidRDefault="00DB1DFA" w:rsidP="0048504D">
      <w:pPr>
        <w:jc w:val="right"/>
        <w:rPr>
          <w:rFonts w:ascii="AvenirNext LT Com Regular" w:hAnsi="AvenirNext LT Com Regular"/>
        </w:rPr>
      </w:pPr>
    </w:p>
    <w:p w:rsidR="00DB1DFA" w:rsidRDefault="00DB1DFA" w:rsidP="00095149">
      <w:pPr>
        <w:pStyle w:val="Heading5"/>
        <w:ind w:left="2694" w:firstLine="708"/>
        <w:jc w:val="left"/>
        <w:rPr>
          <w:color w:val="365F91"/>
          <w:lang w:val="de-DE"/>
        </w:rPr>
      </w:pPr>
    </w:p>
    <w:p w:rsidR="00DB1DFA" w:rsidRPr="0017389D" w:rsidRDefault="00DB1DFA" w:rsidP="00095149">
      <w:pPr>
        <w:pStyle w:val="Heading5"/>
        <w:ind w:left="2694" w:firstLine="708"/>
        <w:jc w:val="left"/>
        <w:rPr>
          <w:color w:val="365F91"/>
          <w:lang w:val="de-DE"/>
        </w:rPr>
      </w:pPr>
      <w:r w:rsidRPr="0017389D">
        <w:rPr>
          <w:color w:val="365F91"/>
          <w:lang w:val="de-DE"/>
        </w:rPr>
        <w:t>A</w:t>
      </w:r>
      <w:r>
        <w:rPr>
          <w:color w:val="365F91"/>
          <w:lang w:val="de-DE"/>
        </w:rPr>
        <w:t>n</w:t>
      </w:r>
      <w:r w:rsidRPr="0017389D">
        <w:rPr>
          <w:color w:val="365F91"/>
          <w:lang w:val="de-DE"/>
        </w:rPr>
        <w:t>meldeformular</w:t>
      </w:r>
    </w:p>
    <w:p w:rsidR="00DB1DFA" w:rsidRPr="00095149" w:rsidRDefault="00DB1DFA" w:rsidP="00095149">
      <w:pPr>
        <w:spacing w:after="0" w:line="240" w:lineRule="auto"/>
        <w:jc w:val="center"/>
        <w:rPr>
          <w:b/>
          <w:color w:val="365F91"/>
          <w:sz w:val="32"/>
          <w:szCs w:val="32"/>
        </w:rPr>
      </w:pPr>
      <w:r w:rsidRPr="00095149">
        <w:rPr>
          <w:b/>
          <w:color w:val="365F91"/>
          <w:sz w:val="32"/>
          <w:szCs w:val="32"/>
        </w:rPr>
        <w:t>Erfahrungsaustausch Sicherheitsmanagementsysteme</w:t>
      </w:r>
    </w:p>
    <w:p w:rsidR="00DB1DFA" w:rsidRDefault="00DB1DFA" w:rsidP="00095149">
      <w:pPr>
        <w:spacing w:after="0" w:line="240" w:lineRule="auto"/>
        <w:jc w:val="center"/>
        <w:rPr>
          <w:b/>
          <w:color w:val="365F91"/>
          <w:sz w:val="32"/>
          <w:szCs w:val="32"/>
        </w:rPr>
      </w:pPr>
      <w:r w:rsidRPr="00095149">
        <w:rPr>
          <w:b/>
          <w:color w:val="365F91"/>
          <w:sz w:val="32"/>
          <w:szCs w:val="32"/>
        </w:rPr>
        <w:t>21.06.bis 22.06.2011 in Frankfurt</w:t>
      </w:r>
    </w:p>
    <w:p w:rsidR="00DB1DFA" w:rsidRPr="00095149" w:rsidRDefault="00DB1DFA" w:rsidP="00095149">
      <w:pPr>
        <w:spacing w:after="0" w:line="240" w:lineRule="auto"/>
        <w:jc w:val="center"/>
        <w:rPr>
          <w:b/>
          <w:color w:val="365F91"/>
          <w:sz w:val="32"/>
          <w:szCs w:val="32"/>
        </w:rPr>
      </w:pPr>
    </w:p>
    <w:p w:rsidR="00DB1DFA" w:rsidRDefault="00DB1DFA" w:rsidP="00095149">
      <w:pPr>
        <w:pStyle w:val="ListParagraph"/>
        <w:ind w:left="0"/>
        <w:rPr>
          <w:rStyle w:val="Heading1Char"/>
          <w:b w:val="0"/>
          <w:sz w:val="22"/>
          <w:szCs w:val="22"/>
        </w:rPr>
      </w:pPr>
      <w:r w:rsidRPr="00FC0451">
        <w:rPr>
          <w:rStyle w:val="Heading1Char"/>
          <w:b w:val="0"/>
          <w:sz w:val="22"/>
          <w:szCs w:val="22"/>
        </w:rPr>
        <w:t>Bitte schicken Sie das ausgefüllte Anmeldeformular</w:t>
      </w:r>
      <w:r>
        <w:rPr>
          <w:rStyle w:val="Heading1Char"/>
          <w:b w:val="0"/>
          <w:sz w:val="22"/>
          <w:szCs w:val="22"/>
        </w:rPr>
        <w:t xml:space="preserve"> </w:t>
      </w:r>
      <w:r w:rsidRPr="00FC0451">
        <w:rPr>
          <w:rStyle w:val="Heading1Char"/>
          <w:b w:val="0"/>
          <w:sz w:val="22"/>
          <w:szCs w:val="22"/>
        </w:rPr>
        <w:t xml:space="preserve">bis zum </w:t>
      </w:r>
      <w:r>
        <w:rPr>
          <w:rStyle w:val="Heading1Char"/>
          <w:b w:val="0"/>
          <w:sz w:val="22"/>
          <w:szCs w:val="22"/>
        </w:rPr>
        <w:t>15. April 2011</w:t>
      </w:r>
      <w:r w:rsidRPr="00FC0451">
        <w:rPr>
          <w:rStyle w:val="Heading1Char"/>
          <w:b w:val="0"/>
          <w:sz w:val="22"/>
          <w:szCs w:val="22"/>
        </w:rPr>
        <w:t xml:space="preserve"> an die folgende</w:t>
      </w:r>
      <w:r>
        <w:rPr>
          <w:rStyle w:val="Heading1Char"/>
          <w:b w:val="0"/>
          <w:sz w:val="22"/>
          <w:szCs w:val="22"/>
        </w:rPr>
        <w:t xml:space="preserve"> </w:t>
      </w:r>
    </w:p>
    <w:p w:rsidR="00DB1DFA" w:rsidRDefault="00DB1DFA" w:rsidP="00095149">
      <w:pPr>
        <w:pStyle w:val="ListParagraph"/>
        <w:ind w:left="0"/>
        <w:rPr>
          <w:b/>
          <w:color w:val="365F91"/>
          <w:szCs w:val="24"/>
        </w:rPr>
      </w:pPr>
      <w:r w:rsidRPr="00FC0451">
        <w:rPr>
          <w:rStyle w:val="Heading1Char"/>
          <w:b w:val="0"/>
          <w:sz w:val="22"/>
          <w:szCs w:val="22"/>
        </w:rPr>
        <w:t>E-Mailadresse</w:t>
      </w:r>
      <w:r>
        <w:rPr>
          <w:rStyle w:val="Heading1Char"/>
          <w:b w:val="0"/>
          <w:sz w:val="22"/>
          <w:szCs w:val="22"/>
        </w:rPr>
        <w:t>:</w:t>
      </w:r>
      <w:r w:rsidRPr="008D7655">
        <w:rPr>
          <w:b/>
          <w:color w:val="365F91"/>
          <w:szCs w:val="24"/>
        </w:rPr>
        <w:t xml:space="preserve"> </w:t>
      </w:r>
      <w:r>
        <w:rPr>
          <w:b/>
          <w:color w:val="365F91"/>
          <w:szCs w:val="24"/>
        </w:rPr>
        <w:tab/>
      </w:r>
      <w:hyperlink r:id="rId7" w:history="1">
        <w:r w:rsidRPr="005C196A">
          <w:rPr>
            <w:rStyle w:val="Hyperlink"/>
            <w:b/>
            <w:szCs w:val="24"/>
          </w:rPr>
          <w:t>anita.becker@rpda.hessen.de</w:t>
        </w:r>
      </w:hyperlink>
      <w:r>
        <w:rPr>
          <w:b/>
          <w:color w:val="365F91"/>
          <w:szCs w:val="24"/>
        </w:rPr>
        <w:t xml:space="preserve"> </w:t>
      </w:r>
    </w:p>
    <w:p w:rsidR="00DB1DFA" w:rsidRDefault="00DB1DFA" w:rsidP="00095149">
      <w:pPr>
        <w:pStyle w:val="ListParagraph"/>
        <w:ind w:left="0"/>
        <w:rPr>
          <w:color w:val="365F91"/>
          <w:szCs w:val="24"/>
        </w:rPr>
      </w:pPr>
      <w:r w:rsidRPr="00095149">
        <w:rPr>
          <w:color w:val="365F91"/>
          <w:szCs w:val="24"/>
        </w:rPr>
        <w:t>oder per Post an</w:t>
      </w:r>
      <w:r>
        <w:rPr>
          <w:color w:val="365F91"/>
          <w:szCs w:val="24"/>
        </w:rPr>
        <w:t xml:space="preserve">: </w:t>
      </w:r>
      <w:r>
        <w:rPr>
          <w:color w:val="365F91"/>
          <w:szCs w:val="24"/>
        </w:rPr>
        <w:tab/>
        <w:t>Regierungspräsidium Darmstadt ,</w:t>
      </w:r>
    </w:p>
    <w:p w:rsidR="00DB1DFA" w:rsidRDefault="00DB1DFA" w:rsidP="00095149">
      <w:pPr>
        <w:pStyle w:val="ListParagraph"/>
        <w:ind w:left="0"/>
        <w:rPr>
          <w:color w:val="365F91"/>
          <w:szCs w:val="24"/>
        </w:rPr>
      </w:pPr>
      <w:r>
        <w:rPr>
          <w:color w:val="365F91"/>
          <w:szCs w:val="24"/>
        </w:rPr>
        <w:tab/>
      </w:r>
      <w:r>
        <w:rPr>
          <w:color w:val="365F91"/>
          <w:szCs w:val="24"/>
        </w:rPr>
        <w:tab/>
      </w:r>
      <w:r>
        <w:rPr>
          <w:color w:val="365F91"/>
          <w:szCs w:val="24"/>
        </w:rPr>
        <w:tab/>
        <w:t>Abteilung Arbeitsschutz und Umwelt Frankfurt</w:t>
      </w:r>
    </w:p>
    <w:p w:rsidR="00DB1DFA" w:rsidRDefault="00DB1DFA" w:rsidP="00095149">
      <w:pPr>
        <w:pStyle w:val="ListParagraph"/>
        <w:ind w:left="0"/>
        <w:rPr>
          <w:color w:val="365F91"/>
          <w:szCs w:val="24"/>
        </w:rPr>
      </w:pPr>
      <w:r>
        <w:rPr>
          <w:color w:val="365F91"/>
          <w:szCs w:val="24"/>
        </w:rPr>
        <w:tab/>
      </w:r>
      <w:r>
        <w:rPr>
          <w:color w:val="365F91"/>
          <w:szCs w:val="24"/>
        </w:rPr>
        <w:tab/>
      </w:r>
      <w:r>
        <w:rPr>
          <w:color w:val="365F91"/>
          <w:szCs w:val="24"/>
        </w:rPr>
        <w:tab/>
        <w:t>Gutleutstraße 114</w:t>
      </w:r>
    </w:p>
    <w:p w:rsidR="00DB1DFA" w:rsidRPr="00095149" w:rsidRDefault="00DB1DFA" w:rsidP="00095149">
      <w:pPr>
        <w:pStyle w:val="ListParagraph"/>
        <w:ind w:left="0"/>
        <w:rPr>
          <w:color w:val="365F91"/>
          <w:szCs w:val="24"/>
        </w:rPr>
      </w:pPr>
      <w:r>
        <w:rPr>
          <w:color w:val="365F91"/>
          <w:szCs w:val="24"/>
        </w:rPr>
        <w:tab/>
      </w:r>
      <w:r>
        <w:rPr>
          <w:color w:val="365F91"/>
          <w:szCs w:val="24"/>
        </w:rPr>
        <w:tab/>
      </w:r>
      <w:r>
        <w:rPr>
          <w:color w:val="365F91"/>
          <w:szCs w:val="24"/>
        </w:rPr>
        <w:tab/>
        <w:t>60327 Frankfurt am Main</w:t>
      </w:r>
    </w:p>
    <w:p w:rsidR="00DB1DFA" w:rsidRDefault="00DB1DFA" w:rsidP="00095149">
      <w:pPr>
        <w:spacing w:before="120" w:line="240" w:lineRule="auto"/>
        <w:jc w:val="both"/>
        <w:rPr>
          <w:color w:val="365F91"/>
          <w:sz w:val="24"/>
          <w:szCs w:val="24"/>
        </w:rPr>
      </w:pPr>
      <w:r>
        <w:rPr>
          <w:color w:val="365F91"/>
          <w:sz w:val="24"/>
          <w:szCs w:val="24"/>
        </w:rPr>
        <w:t>Ich melde mich verbindlich für den Erfahrungsaustausch Sicherheitsmanagementsysteme vom 21.06. bis 22.06.2011 an!</w:t>
      </w:r>
    </w:p>
    <w:p w:rsidR="00DB1DFA" w:rsidRDefault="00DB1DFA" w:rsidP="00445C51">
      <w:pPr>
        <w:tabs>
          <w:tab w:val="left" w:pos="2977"/>
        </w:tabs>
        <w:spacing w:after="0" w:line="360" w:lineRule="auto"/>
        <w:jc w:val="both"/>
        <w:rPr>
          <w:color w:val="365F91"/>
          <w:sz w:val="24"/>
          <w:szCs w:val="24"/>
        </w:rPr>
      </w:pPr>
    </w:p>
    <w:p w:rsidR="00DB1DFA" w:rsidRPr="008D7655" w:rsidRDefault="00DB1DFA" w:rsidP="00445C51">
      <w:pPr>
        <w:tabs>
          <w:tab w:val="left" w:pos="2977"/>
        </w:tabs>
        <w:spacing w:after="0" w:line="360" w:lineRule="auto"/>
        <w:jc w:val="both"/>
        <w:rPr>
          <w:color w:val="365F91"/>
          <w:sz w:val="24"/>
          <w:szCs w:val="24"/>
        </w:rPr>
      </w:pPr>
      <w:r w:rsidRPr="008D7655">
        <w:rPr>
          <w:color w:val="365F91"/>
          <w:sz w:val="24"/>
          <w:szCs w:val="24"/>
        </w:rPr>
        <w:t>Vorname:</w:t>
      </w:r>
      <w:r w:rsidRPr="008D7655">
        <w:rPr>
          <w:color w:val="365F91"/>
          <w:sz w:val="24"/>
          <w:szCs w:val="24"/>
        </w:rPr>
        <w:tab/>
      </w:r>
    </w:p>
    <w:p w:rsidR="00DB1DFA" w:rsidRPr="008D7655" w:rsidRDefault="00DB1DFA" w:rsidP="00445C51">
      <w:pPr>
        <w:tabs>
          <w:tab w:val="left" w:pos="2977"/>
        </w:tabs>
        <w:spacing w:after="0" w:line="360" w:lineRule="auto"/>
        <w:jc w:val="both"/>
        <w:rPr>
          <w:color w:val="365F91"/>
          <w:sz w:val="24"/>
          <w:szCs w:val="24"/>
        </w:rPr>
      </w:pPr>
      <w:r w:rsidRPr="008D7655">
        <w:rPr>
          <w:color w:val="365F91"/>
          <w:sz w:val="24"/>
          <w:szCs w:val="24"/>
        </w:rPr>
        <w:t xml:space="preserve">Nachname: </w:t>
      </w:r>
      <w:r w:rsidRPr="008D7655">
        <w:rPr>
          <w:color w:val="365F91"/>
          <w:sz w:val="24"/>
          <w:szCs w:val="24"/>
        </w:rPr>
        <w:tab/>
      </w:r>
    </w:p>
    <w:p w:rsidR="00DB1DFA" w:rsidRPr="008D7655" w:rsidRDefault="00DB1DFA" w:rsidP="00445C51">
      <w:pPr>
        <w:tabs>
          <w:tab w:val="left" w:pos="2977"/>
        </w:tabs>
        <w:spacing w:after="0" w:line="360" w:lineRule="auto"/>
        <w:jc w:val="both"/>
        <w:rPr>
          <w:color w:val="365F91"/>
          <w:sz w:val="24"/>
          <w:szCs w:val="24"/>
        </w:rPr>
      </w:pPr>
      <w:r w:rsidRPr="008D7655">
        <w:rPr>
          <w:color w:val="365F91"/>
          <w:sz w:val="24"/>
          <w:szCs w:val="24"/>
        </w:rPr>
        <w:t xml:space="preserve">Organisation: </w:t>
      </w:r>
      <w:r w:rsidRPr="008D7655">
        <w:rPr>
          <w:color w:val="365F91"/>
          <w:sz w:val="24"/>
          <w:szCs w:val="24"/>
        </w:rPr>
        <w:tab/>
      </w:r>
    </w:p>
    <w:p w:rsidR="00DB1DFA" w:rsidRPr="008D7655" w:rsidRDefault="00DB1DFA" w:rsidP="00445C51">
      <w:pPr>
        <w:tabs>
          <w:tab w:val="left" w:pos="2977"/>
        </w:tabs>
        <w:spacing w:after="0" w:line="360" w:lineRule="auto"/>
        <w:jc w:val="both"/>
        <w:rPr>
          <w:color w:val="365F91"/>
          <w:sz w:val="24"/>
          <w:szCs w:val="24"/>
        </w:rPr>
      </w:pPr>
      <w:r w:rsidRPr="008D7655">
        <w:rPr>
          <w:color w:val="365F91"/>
          <w:sz w:val="24"/>
          <w:szCs w:val="24"/>
        </w:rPr>
        <w:t xml:space="preserve">Anschrift: </w:t>
      </w:r>
      <w:r w:rsidRPr="008D7655">
        <w:rPr>
          <w:color w:val="365F91"/>
          <w:sz w:val="24"/>
          <w:szCs w:val="24"/>
        </w:rPr>
        <w:tab/>
      </w:r>
    </w:p>
    <w:p w:rsidR="00DB1DFA" w:rsidRPr="008D7655" w:rsidRDefault="00DB1DFA" w:rsidP="00445C51">
      <w:pPr>
        <w:tabs>
          <w:tab w:val="left" w:pos="2977"/>
        </w:tabs>
        <w:spacing w:after="0" w:line="360" w:lineRule="auto"/>
        <w:ind w:left="993"/>
        <w:jc w:val="both"/>
        <w:rPr>
          <w:color w:val="365F91"/>
          <w:sz w:val="24"/>
          <w:szCs w:val="24"/>
        </w:rPr>
      </w:pPr>
      <w:r w:rsidRPr="008D7655">
        <w:rPr>
          <w:color w:val="365F91"/>
          <w:sz w:val="24"/>
          <w:szCs w:val="24"/>
        </w:rPr>
        <w:tab/>
      </w:r>
    </w:p>
    <w:p w:rsidR="00DB1DFA" w:rsidRPr="009C5752" w:rsidRDefault="00DB1DFA" w:rsidP="00445C51">
      <w:pPr>
        <w:tabs>
          <w:tab w:val="left" w:pos="2977"/>
        </w:tabs>
        <w:spacing w:after="0" w:line="360" w:lineRule="auto"/>
        <w:jc w:val="both"/>
        <w:rPr>
          <w:color w:val="365F91"/>
          <w:sz w:val="24"/>
          <w:szCs w:val="24"/>
        </w:rPr>
      </w:pPr>
      <w:r w:rsidRPr="008D7655">
        <w:rPr>
          <w:color w:val="365F91"/>
          <w:sz w:val="24"/>
          <w:szCs w:val="24"/>
        </w:rPr>
        <w:t xml:space="preserve">Tel. </w:t>
      </w:r>
      <w:r>
        <w:rPr>
          <w:color w:val="365F91"/>
          <w:sz w:val="24"/>
          <w:szCs w:val="24"/>
        </w:rPr>
        <w:t>und</w:t>
      </w:r>
      <w:r w:rsidRPr="008D7655">
        <w:rPr>
          <w:color w:val="365F91"/>
          <w:sz w:val="24"/>
          <w:szCs w:val="24"/>
        </w:rPr>
        <w:t xml:space="preserve"> Fax:</w:t>
      </w:r>
      <w:r w:rsidRPr="008D7655">
        <w:rPr>
          <w:color w:val="365F91"/>
          <w:sz w:val="24"/>
          <w:szCs w:val="24"/>
        </w:rPr>
        <w:tab/>
      </w:r>
    </w:p>
    <w:p w:rsidR="00DB1DFA" w:rsidRPr="008D7655" w:rsidRDefault="00DB1DFA" w:rsidP="00445C51">
      <w:pPr>
        <w:tabs>
          <w:tab w:val="left" w:pos="2977"/>
        </w:tabs>
        <w:spacing w:after="0" w:line="360" w:lineRule="auto"/>
        <w:jc w:val="both"/>
        <w:rPr>
          <w:color w:val="365F91"/>
          <w:sz w:val="24"/>
          <w:szCs w:val="24"/>
        </w:rPr>
      </w:pPr>
      <w:r w:rsidRPr="009C5752">
        <w:rPr>
          <w:color w:val="365F91"/>
          <w:sz w:val="24"/>
          <w:szCs w:val="24"/>
        </w:rPr>
        <w:t>Mobiltelef</w:t>
      </w:r>
      <w:r w:rsidRPr="008D7655">
        <w:rPr>
          <w:color w:val="365F91"/>
          <w:sz w:val="24"/>
          <w:szCs w:val="24"/>
        </w:rPr>
        <w:t xml:space="preserve">on: </w:t>
      </w:r>
      <w:r w:rsidRPr="008D7655">
        <w:rPr>
          <w:color w:val="365F91"/>
          <w:sz w:val="24"/>
          <w:szCs w:val="24"/>
        </w:rPr>
        <w:tab/>
      </w:r>
    </w:p>
    <w:p w:rsidR="00DB1DFA" w:rsidRPr="00C672ED" w:rsidRDefault="00DB1DFA" w:rsidP="00445C51">
      <w:pPr>
        <w:tabs>
          <w:tab w:val="left" w:pos="2977"/>
        </w:tabs>
        <w:spacing w:after="0" w:line="360" w:lineRule="auto"/>
        <w:jc w:val="both"/>
        <w:rPr>
          <w:color w:val="365F91"/>
          <w:sz w:val="24"/>
          <w:szCs w:val="24"/>
        </w:rPr>
      </w:pPr>
      <w:r>
        <w:rPr>
          <w:color w:val="365F91"/>
          <w:sz w:val="24"/>
          <w:szCs w:val="24"/>
        </w:rPr>
        <w:t>E-M</w:t>
      </w:r>
      <w:r w:rsidRPr="00C672ED">
        <w:rPr>
          <w:color w:val="365F91"/>
          <w:sz w:val="24"/>
          <w:szCs w:val="24"/>
        </w:rPr>
        <w:t>ail</w:t>
      </w:r>
      <w:r>
        <w:rPr>
          <w:color w:val="365F91"/>
          <w:sz w:val="24"/>
          <w:szCs w:val="24"/>
        </w:rPr>
        <w:t>adresse</w:t>
      </w:r>
      <w:r w:rsidRPr="00C672ED">
        <w:rPr>
          <w:color w:val="365F91"/>
          <w:sz w:val="24"/>
          <w:szCs w:val="24"/>
        </w:rPr>
        <w:t xml:space="preserve">: </w:t>
      </w:r>
      <w:r w:rsidRPr="00C672ED">
        <w:rPr>
          <w:color w:val="365F91"/>
          <w:sz w:val="24"/>
          <w:szCs w:val="24"/>
        </w:rPr>
        <w:tab/>
      </w:r>
    </w:p>
    <w:p w:rsidR="00DB1DFA" w:rsidRPr="00C672ED" w:rsidRDefault="00DB1DFA" w:rsidP="00445C51">
      <w:pPr>
        <w:spacing w:after="0" w:line="360" w:lineRule="auto"/>
        <w:jc w:val="both"/>
        <w:rPr>
          <w:color w:val="365F91"/>
          <w:sz w:val="24"/>
          <w:szCs w:val="24"/>
        </w:rPr>
      </w:pPr>
    </w:p>
    <w:p w:rsidR="00DB1DFA" w:rsidRDefault="00DB1DFA" w:rsidP="00445C51">
      <w:pPr>
        <w:spacing w:after="0" w:line="240" w:lineRule="auto"/>
        <w:rPr>
          <w:b/>
          <w:color w:val="365F91"/>
          <w:sz w:val="24"/>
          <w:szCs w:val="24"/>
        </w:rPr>
      </w:pPr>
      <w:r w:rsidRPr="008D7655">
        <w:rPr>
          <w:b/>
          <w:color w:val="365F91"/>
          <w:sz w:val="24"/>
          <w:szCs w:val="24"/>
        </w:rPr>
        <w:t>Block II - Einflüsse von Fehlern im SMS bei Unfällen</w:t>
      </w:r>
    </w:p>
    <w:p w:rsidR="00DB1DFA" w:rsidRPr="00445C51" w:rsidRDefault="00DB1DFA" w:rsidP="00095149">
      <w:pPr>
        <w:spacing w:after="0" w:line="240" w:lineRule="auto"/>
        <w:rPr>
          <w:b/>
          <w:color w:val="365F91"/>
          <w:sz w:val="20"/>
          <w:szCs w:val="20"/>
        </w:rPr>
      </w:pPr>
    </w:p>
    <w:p w:rsidR="00DB1DFA" w:rsidRDefault="00DB1DFA" w:rsidP="00095149">
      <w:pPr>
        <w:spacing w:after="0" w:line="240" w:lineRule="auto"/>
        <w:jc w:val="both"/>
        <w:rPr>
          <w:rFonts w:ascii="Arial" w:hAnsi="Arial" w:cs="Arial"/>
          <w:color w:val="365F91"/>
        </w:rPr>
      </w:pPr>
      <w:r w:rsidRPr="00FC0451">
        <w:rPr>
          <w:rFonts w:ascii="Arial" w:hAnsi="Arial" w:cs="Arial"/>
          <w:color w:val="365F91"/>
        </w:rPr>
        <w:t xml:space="preserve">In dieser Sitzung werden </w:t>
      </w:r>
      <w:r>
        <w:rPr>
          <w:rFonts w:ascii="Arial" w:hAnsi="Arial" w:cs="Arial"/>
          <w:color w:val="365F91"/>
        </w:rPr>
        <w:t xml:space="preserve">kurze </w:t>
      </w:r>
      <w:r w:rsidRPr="00FC0451">
        <w:rPr>
          <w:rFonts w:ascii="Arial" w:hAnsi="Arial" w:cs="Arial"/>
          <w:color w:val="365F91"/>
        </w:rPr>
        <w:t>Präsentationen erwartet, welche Unfälle aus unterschiedlichen Bundesländern enthalten, wo Mängel im SMS zur Ursache des Unfalls oder dem Ausmaß seiner Effekten beigetragen haben. Das Ziel ist, die Relevanz des Sicherheitsmanagements bei der Verhinderung von Unfällen hervorzuheben. Teilnehmer werden gebete</w:t>
      </w:r>
      <w:r>
        <w:rPr>
          <w:rFonts w:ascii="Arial" w:hAnsi="Arial" w:cs="Arial"/>
          <w:color w:val="365F91"/>
        </w:rPr>
        <w:t>n</w:t>
      </w:r>
      <w:r w:rsidRPr="00FC0451">
        <w:rPr>
          <w:rFonts w:ascii="Arial" w:hAnsi="Arial" w:cs="Arial"/>
          <w:color w:val="365F91"/>
        </w:rPr>
        <w:t>, Präsentationen für diese Sitzung anzubieten (ca. 10 Minuten - max. 5 Powerpoint Folien pro Präsentation).</w:t>
      </w:r>
    </w:p>
    <w:p w:rsidR="00DB1DFA" w:rsidRPr="00445C51" w:rsidRDefault="00DB1DFA" w:rsidP="00095149">
      <w:pPr>
        <w:spacing w:after="0" w:line="240" w:lineRule="auto"/>
        <w:jc w:val="both"/>
        <w:rPr>
          <w:rFonts w:ascii="Arial" w:hAnsi="Arial" w:cs="Arial"/>
          <w:color w:val="365F91"/>
          <w:sz w:val="20"/>
          <w:szCs w:val="20"/>
        </w:rPr>
      </w:pPr>
    </w:p>
    <w:p w:rsidR="00DB1DFA" w:rsidRDefault="00DB1DFA" w:rsidP="00095149">
      <w:pPr>
        <w:spacing w:after="0" w:line="240" w:lineRule="auto"/>
        <w:jc w:val="both"/>
        <w:rPr>
          <w:rFonts w:ascii="Arial" w:hAnsi="Arial" w:cs="Arial"/>
          <w:color w:val="365F91"/>
        </w:rPr>
      </w:pPr>
      <w:r>
        <w:rPr>
          <w:rFonts w:ascii="Arial" w:hAnsi="Arial" w:cs="Arial"/>
          <w:color w:val="365F91"/>
        </w:rPr>
        <w:t xml:space="preserve">Ich </w:t>
      </w:r>
      <w:r w:rsidRPr="00FC0451">
        <w:rPr>
          <w:rFonts w:ascii="Arial" w:hAnsi="Arial" w:cs="Arial"/>
          <w:color w:val="365F91"/>
        </w:rPr>
        <w:t>würde gerne eine</w:t>
      </w:r>
      <w:r>
        <w:rPr>
          <w:rFonts w:ascii="Arial" w:hAnsi="Arial" w:cs="Arial"/>
          <w:color w:val="365F91"/>
        </w:rPr>
        <w:t xml:space="preserve"> 10 minütige Präsentation vortragen: </w:t>
      </w:r>
      <w:r>
        <w:rPr>
          <w:rFonts w:ascii="Arial" w:hAnsi="Arial" w:cs="Arial"/>
          <w:color w:val="365F91"/>
        </w:rPr>
        <w:tab/>
      </w:r>
      <w:r>
        <w:rPr>
          <w:rFonts w:ascii="Arial" w:hAnsi="Arial" w:cs="Arial"/>
          <w:color w:val="365F91"/>
        </w:rPr>
        <w:tab/>
        <w:t>Ja____</w:t>
      </w:r>
      <w:r>
        <w:rPr>
          <w:rFonts w:ascii="Arial" w:hAnsi="Arial" w:cs="Arial"/>
          <w:color w:val="365F91"/>
        </w:rPr>
        <w:tab/>
        <w:t>Nein____</w:t>
      </w:r>
    </w:p>
    <w:p w:rsidR="00DB1DFA" w:rsidRDefault="00DB1DFA">
      <w:pPr>
        <w:rPr>
          <w:rFonts w:ascii="Arial" w:hAnsi="Arial" w:cs="Arial"/>
          <w:color w:val="365F91"/>
          <w:sz w:val="20"/>
          <w:szCs w:val="20"/>
        </w:rPr>
      </w:pPr>
      <w:r>
        <w:rPr>
          <w:rFonts w:ascii="Arial" w:hAnsi="Arial" w:cs="Arial"/>
          <w:color w:val="365F91"/>
          <w:sz w:val="20"/>
          <w:szCs w:val="20"/>
        </w:rPr>
        <w:br w:type="page"/>
      </w:r>
    </w:p>
    <w:p w:rsidR="00DB1DFA" w:rsidRDefault="00DB1DFA" w:rsidP="00095149">
      <w:pPr>
        <w:spacing w:after="0" w:line="240" w:lineRule="auto"/>
        <w:jc w:val="both"/>
        <w:rPr>
          <w:rFonts w:ascii="Arial" w:hAnsi="Arial" w:cs="Arial"/>
          <w:color w:val="365F91"/>
          <w:sz w:val="20"/>
          <w:szCs w:val="20"/>
        </w:rPr>
      </w:pPr>
    </w:p>
    <w:p w:rsidR="00DB1DFA" w:rsidRDefault="00DB1DFA" w:rsidP="00095149">
      <w:pPr>
        <w:spacing w:after="0" w:line="240" w:lineRule="auto"/>
        <w:jc w:val="both"/>
        <w:rPr>
          <w:rFonts w:ascii="Arial" w:hAnsi="Arial" w:cs="Arial"/>
          <w:color w:val="365F91"/>
          <w:sz w:val="20"/>
          <w:szCs w:val="20"/>
        </w:rPr>
      </w:pPr>
    </w:p>
    <w:p w:rsidR="00DB1DFA" w:rsidRPr="00445C51" w:rsidRDefault="00DB1DFA" w:rsidP="00095149">
      <w:pPr>
        <w:spacing w:after="0" w:line="240" w:lineRule="auto"/>
        <w:jc w:val="both"/>
        <w:rPr>
          <w:rFonts w:ascii="Arial" w:hAnsi="Arial" w:cs="Arial"/>
          <w:color w:val="365F91"/>
          <w:sz w:val="20"/>
          <w:szCs w:val="20"/>
        </w:rPr>
      </w:pPr>
    </w:p>
    <w:p w:rsidR="00DB1DFA" w:rsidRDefault="00DB1DFA" w:rsidP="00095149">
      <w:pPr>
        <w:spacing w:after="0" w:line="240" w:lineRule="auto"/>
        <w:jc w:val="both"/>
        <w:rPr>
          <w:rFonts w:ascii="Arial" w:hAnsi="Arial" w:cs="Arial"/>
          <w:color w:val="365F91"/>
        </w:rPr>
      </w:pPr>
      <w:r>
        <w:rPr>
          <w:rFonts w:ascii="Arial" w:hAnsi="Arial" w:cs="Arial"/>
          <w:color w:val="365F91"/>
        </w:rPr>
        <w:t>Titel</w:t>
      </w:r>
      <w:r w:rsidRPr="00FC0451">
        <w:rPr>
          <w:rFonts w:ascii="Arial" w:hAnsi="Arial" w:cs="Arial"/>
          <w:color w:val="365F91"/>
        </w:rPr>
        <w:t xml:space="preserve"> der Präsentation:</w:t>
      </w:r>
    </w:p>
    <w:p w:rsidR="00DB1DFA" w:rsidRPr="00445C51" w:rsidRDefault="00DB1DFA" w:rsidP="00095149">
      <w:pPr>
        <w:spacing w:after="0" w:line="240" w:lineRule="auto"/>
        <w:jc w:val="both"/>
        <w:rPr>
          <w:rFonts w:ascii="Arial" w:hAnsi="Arial" w:cs="Arial"/>
          <w:color w:val="365F91"/>
          <w:sz w:val="20"/>
          <w:szCs w:val="20"/>
        </w:rPr>
      </w:pPr>
    </w:p>
    <w:p w:rsidR="00DB1DFA" w:rsidRPr="00FC0451" w:rsidRDefault="00DB1DFA" w:rsidP="00095149">
      <w:pPr>
        <w:spacing w:after="0" w:line="240" w:lineRule="auto"/>
        <w:jc w:val="both"/>
        <w:rPr>
          <w:rFonts w:ascii="Arial" w:hAnsi="Arial" w:cs="Arial"/>
          <w:color w:val="365F91"/>
        </w:rPr>
      </w:pPr>
      <w:r>
        <w:rPr>
          <w:rFonts w:ascii="Arial" w:hAnsi="Arial" w:cs="Arial"/>
          <w:color w:val="365F91"/>
        </w:rPr>
        <w:t xml:space="preserve">Kurze </w:t>
      </w:r>
      <w:r w:rsidRPr="00FC0451">
        <w:rPr>
          <w:rFonts w:ascii="Arial" w:hAnsi="Arial" w:cs="Arial"/>
          <w:color w:val="365F91"/>
        </w:rPr>
        <w:t xml:space="preserve">Beschreibung der Präsentation: </w:t>
      </w:r>
    </w:p>
    <w:p w:rsidR="00DB1DFA" w:rsidRPr="00445C51" w:rsidRDefault="00DB1DFA" w:rsidP="00787957">
      <w:pPr>
        <w:spacing w:line="240" w:lineRule="auto"/>
        <w:jc w:val="both"/>
        <w:rPr>
          <w:rFonts w:ascii="Arial" w:hAnsi="Arial" w:cs="Arial"/>
          <w:color w:val="365F91"/>
          <w:sz w:val="20"/>
          <w:szCs w:val="20"/>
        </w:rPr>
      </w:pPr>
    </w:p>
    <w:p w:rsidR="00DB1DFA" w:rsidRDefault="00DB1DFA">
      <w:pPr>
        <w:rPr>
          <w:rFonts w:ascii="Arial" w:hAnsi="Arial" w:cs="Arial"/>
          <w:color w:val="365F91"/>
        </w:rPr>
      </w:pPr>
    </w:p>
    <w:p w:rsidR="00DB1DFA" w:rsidRDefault="00DB1DFA" w:rsidP="00787957">
      <w:pPr>
        <w:spacing w:line="240" w:lineRule="auto"/>
        <w:jc w:val="both"/>
        <w:rPr>
          <w:rFonts w:ascii="Arial" w:hAnsi="Arial" w:cs="Arial"/>
          <w:color w:val="365F91"/>
        </w:rPr>
      </w:pPr>
    </w:p>
    <w:p w:rsidR="00DB1DFA" w:rsidRDefault="00DB1DFA" w:rsidP="00445C51">
      <w:pPr>
        <w:spacing w:line="240" w:lineRule="auto"/>
        <w:jc w:val="both"/>
        <w:rPr>
          <w:rFonts w:ascii="Arial" w:hAnsi="Arial" w:cs="Arial"/>
          <w:color w:val="365F91"/>
        </w:rPr>
      </w:pPr>
    </w:p>
    <w:p w:rsidR="00DB1DFA" w:rsidRDefault="00DB1DFA" w:rsidP="00445C51">
      <w:pPr>
        <w:spacing w:line="240" w:lineRule="auto"/>
        <w:jc w:val="both"/>
        <w:rPr>
          <w:rFonts w:ascii="Arial" w:hAnsi="Arial" w:cs="Arial"/>
          <w:color w:val="365F91"/>
        </w:rPr>
      </w:pPr>
    </w:p>
    <w:p w:rsidR="00DB1DFA" w:rsidRDefault="00DB1DFA" w:rsidP="00445C51">
      <w:pPr>
        <w:spacing w:line="240" w:lineRule="auto"/>
        <w:jc w:val="both"/>
        <w:rPr>
          <w:rFonts w:ascii="Arial" w:hAnsi="Arial" w:cs="Arial"/>
          <w:color w:val="365F91"/>
        </w:rPr>
      </w:pPr>
    </w:p>
    <w:p w:rsidR="00DB1DFA" w:rsidRDefault="00DB1DFA" w:rsidP="00445C51">
      <w:pPr>
        <w:spacing w:line="240" w:lineRule="auto"/>
        <w:jc w:val="both"/>
        <w:rPr>
          <w:rFonts w:ascii="Arial" w:hAnsi="Arial" w:cs="Arial"/>
          <w:color w:val="365F91"/>
        </w:rPr>
      </w:pPr>
      <w:r>
        <w:rPr>
          <w:rFonts w:ascii="Arial" w:hAnsi="Arial" w:cs="Arial"/>
          <w:color w:val="365F91"/>
        </w:rPr>
        <w:t xml:space="preserve">Ich moderiere einen Workshop: </w:t>
      </w:r>
      <w:r>
        <w:rPr>
          <w:rFonts w:ascii="Arial" w:hAnsi="Arial" w:cs="Arial"/>
          <w:color w:val="365F91"/>
        </w:rPr>
        <w:tab/>
      </w:r>
      <w:r>
        <w:rPr>
          <w:rFonts w:ascii="Arial" w:hAnsi="Arial" w:cs="Arial"/>
          <w:color w:val="365F91"/>
        </w:rPr>
        <w:tab/>
      </w:r>
      <w:r>
        <w:rPr>
          <w:rFonts w:ascii="Arial" w:hAnsi="Arial" w:cs="Arial"/>
          <w:color w:val="365F91"/>
        </w:rPr>
        <w:tab/>
      </w:r>
      <w:r>
        <w:rPr>
          <w:rFonts w:ascii="Arial" w:hAnsi="Arial" w:cs="Arial"/>
          <w:color w:val="365F91"/>
        </w:rPr>
        <w:tab/>
      </w:r>
      <w:r>
        <w:rPr>
          <w:rFonts w:ascii="Arial" w:hAnsi="Arial" w:cs="Arial"/>
          <w:color w:val="365F91"/>
        </w:rPr>
        <w:tab/>
        <w:t>Ja____</w:t>
      </w:r>
      <w:r>
        <w:rPr>
          <w:rFonts w:ascii="Arial" w:hAnsi="Arial" w:cs="Arial"/>
          <w:color w:val="365F91"/>
        </w:rPr>
        <w:tab/>
        <w:t>Nein____</w:t>
      </w:r>
    </w:p>
    <w:p w:rsidR="00DB1DFA" w:rsidRPr="00FC0451" w:rsidRDefault="00DB1DFA" w:rsidP="00445C51">
      <w:pPr>
        <w:spacing w:line="240" w:lineRule="auto"/>
        <w:jc w:val="both"/>
        <w:rPr>
          <w:rFonts w:ascii="Arial" w:hAnsi="Arial" w:cs="Arial"/>
          <w:color w:val="365F91"/>
        </w:rPr>
      </w:pPr>
      <w:r>
        <w:rPr>
          <w:rFonts w:ascii="Arial" w:hAnsi="Arial" w:cs="Arial"/>
          <w:color w:val="365F91"/>
        </w:rPr>
        <w:t>Ich bin bereit die Ergebnisse eines Workshops zu präsentieren:</w:t>
      </w:r>
      <w:r>
        <w:rPr>
          <w:rFonts w:ascii="Arial" w:hAnsi="Arial" w:cs="Arial"/>
          <w:color w:val="365F91"/>
        </w:rPr>
        <w:tab/>
        <w:t>Ja____</w:t>
      </w:r>
      <w:r>
        <w:rPr>
          <w:rFonts w:ascii="Arial" w:hAnsi="Arial" w:cs="Arial"/>
          <w:color w:val="365F91"/>
        </w:rPr>
        <w:tab/>
        <w:t>Nein___</w:t>
      </w:r>
    </w:p>
    <w:p w:rsidR="00DB1DFA" w:rsidRDefault="00DB1DFA" w:rsidP="0017389D">
      <w:pPr>
        <w:jc w:val="both"/>
        <w:rPr>
          <w:rFonts w:ascii="Arial" w:hAnsi="Arial" w:cs="Arial"/>
          <w:b/>
          <w:color w:val="365F91"/>
        </w:rPr>
      </w:pPr>
    </w:p>
    <w:p w:rsidR="00DB1DFA" w:rsidRPr="00787957" w:rsidRDefault="00DB1DFA" w:rsidP="0017389D">
      <w:pPr>
        <w:jc w:val="both"/>
        <w:rPr>
          <w:rFonts w:ascii="Arial" w:hAnsi="Arial" w:cs="Arial"/>
          <w:b/>
          <w:color w:val="365F91"/>
        </w:rPr>
      </w:pPr>
      <w:r w:rsidRPr="00787957">
        <w:rPr>
          <w:rFonts w:ascii="Arial" w:hAnsi="Arial" w:cs="Arial"/>
          <w:b/>
          <w:color w:val="365F91"/>
        </w:rPr>
        <w:t>Workshops (</w:t>
      </w:r>
      <w:r>
        <w:rPr>
          <w:rFonts w:ascii="Arial" w:hAnsi="Arial" w:cs="Arial"/>
          <w:b/>
          <w:color w:val="365F91"/>
        </w:rPr>
        <w:t>1</w:t>
      </w:r>
      <w:r w:rsidRPr="00787957">
        <w:rPr>
          <w:rFonts w:ascii="Arial" w:hAnsi="Arial" w:cs="Arial"/>
          <w:b/>
          <w:color w:val="365F91"/>
        </w:rPr>
        <w:t xml:space="preserve">. und </w:t>
      </w:r>
      <w:r>
        <w:rPr>
          <w:rFonts w:ascii="Arial" w:hAnsi="Arial" w:cs="Arial"/>
          <w:b/>
          <w:color w:val="365F91"/>
        </w:rPr>
        <w:t>2</w:t>
      </w:r>
      <w:r w:rsidRPr="00787957">
        <w:rPr>
          <w:rFonts w:ascii="Arial" w:hAnsi="Arial" w:cs="Arial"/>
          <w:b/>
          <w:color w:val="365F91"/>
        </w:rPr>
        <w:t>. Tag des Erfahrungsaustausches)</w:t>
      </w:r>
    </w:p>
    <w:p w:rsidR="00DB1DFA" w:rsidRDefault="00DB1DFA" w:rsidP="00787957">
      <w:pPr>
        <w:spacing w:line="240" w:lineRule="auto"/>
        <w:jc w:val="both"/>
        <w:rPr>
          <w:rFonts w:ascii="Arial" w:hAnsi="Arial" w:cs="Arial"/>
          <w:color w:val="365F91"/>
        </w:rPr>
      </w:pPr>
      <w:r>
        <w:rPr>
          <w:rFonts w:ascii="Arial" w:hAnsi="Arial" w:cs="Arial"/>
          <w:color w:val="365F91"/>
        </w:rPr>
        <w:t>Ein Großteil des Erfahrungsaustausches wird durch die Mitarbeit in den angebotenen Workshops bestimmt sein.</w:t>
      </w:r>
      <w:r w:rsidRPr="00FC0451">
        <w:rPr>
          <w:rFonts w:ascii="Arial" w:hAnsi="Arial" w:cs="Arial"/>
          <w:color w:val="365F91"/>
        </w:rPr>
        <w:t xml:space="preserve"> </w:t>
      </w:r>
      <w:r w:rsidRPr="009C5752">
        <w:rPr>
          <w:rFonts w:ascii="Arial" w:hAnsi="Arial" w:cs="Arial"/>
          <w:color w:val="365F91"/>
        </w:rPr>
        <w:t>Diese werden vier unterschiedliche Aspekte des SMS aus dem Anhang III der 12. BImSchV a</w:t>
      </w:r>
      <w:r>
        <w:rPr>
          <w:rFonts w:ascii="Arial" w:hAnsi="Arial" w:cs="Arial"/>
          <w:color w:val="365F91"/>
        </w:rPr>
        <w:t>b</w:t>
      </w:r>
      <w:r w:rsidRPr="00FC0451">
        <w:rPr>
          <w:rFonts w:ascii="Arial" w:hAnsi="Arial" w:cs="Arial"/>
          <w:color w:val="365F91"/>
        </w:rPr>
        <w:t>decken</w:t>
      </w:r>
      <w:r>
        <w:rPr>
          <w:rFonts w:ascii="Arial" w:hAnsi="Arial" w:cs="Arial"/>
          <w:color w:val="365F91"/>
        </w:rPr>
        <w:t>. In den Gruppen werden diese Themen unter unterschiedlichen Prämissen, w</w:t>
      </w:r>
      <w:r w:rsidRPr="009C5752">
        <w:rPr>
          <w:rFonts w:ascii="Arial" w:hAnsi="Arial" w:cs="Arial"/>
          <w:color w:val="365F91"/>
        </w:rPr>
        <w:t>elche speziellen Anforderungen an das SMS von KMUs, großen Unternehmen mit erweiterten Pflichten und großen Unternehmen mit Grundpflichten zu stellen ist, bearbeitet.</w:t>
      </w:r>
    </w:p>
    <w:p w:rsidR="00DB1DFA" w:rsidRDefault="00DB1DFA" w:rsidP="009C5752">
      <w:pPr>
        <w:spacing w:line="240" w:lineRule="auto"/>
        <w:jc w:val="both"/>
        <w:rPr>
          <w:rFonts w:ascii="Arial" w:hAnsi="Arial" w:cs="Arial"/>
          <w:color w:val="365F91"/>
        </w:rPr>
      </w:pPr>
      <w:r>
        <w:rPr>
          <w:rFonts w:ascii="Arial" w:hAnsi="Arial" w:cs="Arial"/>
          <w:color w:val="365F91"/>
        </w:rPr>
        <w:t xml:space="preserve">Bitte tragen Sie unten Ihre Wunschteilnahme ein und machen Sie entsprechende Abstufungen von 1 (großes Interesse) bis 3 (geringes Interesse) </w:t>
      </w:r>
    </w:p>
    <w:p w:rsidR="00DB1DFA" w:rsidRPr="00FC0451" w:rsidRDefault="00DB1DFA" w:rsidP="009C5752">
      <w:pPr>
        <w:spacing w:line="240" w:lineRule="auto"/>
        <w:jc w:val="both"/>
        <w:rPr>
          <w:rFonts w:ascii="Arial" w:hAnsi="Arial" w:cs="Arial"/>
          <w:color w:val="365F91"/>
        </w:rPr>
      </w:pPr>
      <w:r w:rsidRPr="00FC0451">
        <w:rPr>
          <w:rFonts w:ascii="Arial" w:hAnsi="Arial" w:cs="Arial"/>
          <w:color w:val="365F91"/>
        </w:rPr>
        <w:t>Wenn keine Wahl gemacht wird, werden</w:t>
      </w:r>
      <w:r>
        <w:rPr>
          <w:rFonts w:ascii="Arial" w:hAnsi="Arial" w:cs="Arial"/>
          <w:color w:val="365F91"/>
        </w:rPr>
        <w:t xml:space="preserve"> Sie von uns</w:t>
      </w:r>
      <w:r w:rsidRPr="00FC0451">
        <w:rPr>
          <w:rFonts w:ascii="Arial" w:hAnsi="Arial" w:cs="Arial"/>
          <w:color w:val="365F91"/>
        </w:rPr>
        <w:t xml:space="preserve"> </w:t>
      </w:r>
      <w:r>
        <w:rPr>
          <w:rFonts w:ascii="Arial" w:hAnsi="Arial" w:cs="Arial"/>
          <w:color w:val="365F91"/>
        </w:rPr>
        <w:t xml:space="preserve">in eine der Workshops eingeteilt, ebenso wenn es zu ungleichmäßigen Verteilungen bei den Arbeitsgruppen käme. </w:t>
      </w:r>
    </w:p>
    <w:p w:rsidR="00DB1DFA" w:rsidRPr="00FC0451" w:rsidRDefault="00DB1DFA" w:rsidP="0017389D">
      <w:pPr>
        <w:jc w:val="both"/>
        <w:rPr>
          <w:rFonts w:ascii="Arial" w:hAnsi="Arial" w:cs="Arial"/>
          <w:color w:val="365F91"/>
        </w:rPr>
      </w:pPr>
    </w:p>
    <w:tbl>
      <w:tblPr>
        <w:tblW w:w="87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7196"/>
        <w:gridCol w:w="1524"/>
      </w:tblGrid>
      <w:tr w:rsidR="00DB1DFA" w:rsidRPr="006A20C7" w:rsidTr="00787957">
        <w:trPr>
          <w:gridAfter w:val="1"/>
          <w:wAfter w:w="1524" w:type="dxa"/>
          <w:trHeight w:val="238"/>
        </w:trPr>
        <w:tc>
          <w:tcPr>
            <w:tcW w:w="7196" w:type="dxa"/>
          </w:tcPr>
          <w:p w:rsidR="00DB1DFA" w:rsidRPr="006A20C7" w:rsidRDefault="00DB1DFA" w:rsidP="00787957">
            <w:pPr>
              <w:jc w:val="center"/>
              <w:rPr>
                <w:rFonts w:ascii="Arial" w:hAnsi="Arial" w:cs="Arial"/>
                <w:b/>
                <w:color w:val="365F91"/>
              </w:rPr>
            </w:pPr>
            <w:r w:rsidRPr="006A20C7">
              <w:rPr>
                <w:rFonts w:ascii="Arial" w:hAnsi="Arial" w:cs="Arial"/>
                <w:b/>
                <w:color w:val="365F91"/>
              </w:rPr>
              <w:t>Auswahl</w:t>
            </w:r>
          </w:p>
        </w:tc>
      </w:tr>
      <w:tr w:rsidR="00DB1DFA" w:rsidRPr="006A20C7" w:rsidTr="0017389D">
        <w:tc>
          <w:tcPr>
            <w:tcW w:w="7196" w:type="dxa"/>
            <w:tcMar>
              <w:top w:w="0" w:type="dxa"/>
              <w:left w:w="108" w:type="dxa"/>
              <w:bottom w:w="0" w:type="dxa"/>
              <w:right w:w="108" w:type="dxa"/>
            </w:tcMar>
          </w:tcPr>
          <w:p w:rsidR="00DB1DFA" w:rsidRPr="006A20C7" w:rsidRDefault="00DB1DFA">
            <w:pPr>
              <w:suppressAutoHyphens/>
              <w:ind w:left="142"/>
              <w:rPr>
                <w:rFonts w:ascii="Arial" w:hAnsi="Arial" w:cs="Arial"/>
                <w:color w:val="365F91"/>
              </w:rPr>
            </w:pPr>
            <w:r w:rsidRPr="006A20C7">
              <w:rPr>
                <w:rFonts w:ascii="Arial" w:hAnsi="Arial" w:cs="Arial"/>
                <w:color w:val="365F91"/>
              </w:rPr>
              <w:t>Kleine und mittelständige Unternehmen (KMUs)</w:t>
            </w:r>
          </w:p>
        </w:tc>
        <w:tc>
          <w:tcPr>
            <w:tcW w:w="1524" w:type="dxa"/>
            <w:tcMar>
              <w:top w:w="0" w:type="dxa"/>
              <w:left w:w="108" w:type="dxa"/>
              <w:bottom w:w="0" w:type="dxa"/>
              <w:right w:w="108" w:type="dxa"/>
            </w:tcMar>
          </w:tcPr>
          <w:p w:rsidR="00DB1DFA" w:rsidRPr="006A20C7" w:rsidRDefault="00DB1DFA">
            <w:pPr>
              <w:suppressAutoHyphens/>
              <w:ind w:left="720"/>
              <w:rPr>
                <w:rFonts w:ascii="Arial" w:hAnsi="Arial" w:cs="Arial"/>
                <w:color w:val="365F91"/>
              </w:rPr>
            </w:pPr>
          </w:p>
        </w:tc>
      </w:tr>
      <w:tr w:rsidR="00DB1DFA" w:rsidRPr="006A20C7" w:rsidTr="0017389D">
        <w:tc>
          <w:tcPr>
            <w:tcW w:w="7196" w:type="dxa"/>
            <w:tcMar>
              <w:top w:w="0" w:type="dxa"/>
              <w:left w:w="108" w:type="dxa"/>
              <w:bottom w:w="0" w:type="dxa"/>
              <w:right w:w="108" w:type="dxa"/>
            </w:tcMar>
          </w:tcPr>
          <w:p w:rsidR="00DB1DFA" w:rsidRPr="006A20C7" w:rsidRDefault="00DB1DFA" w:rsidP="00787957">
            <w:pPr>
              <w:suppressAutoHyphens/>
              <w:ind w:left="142"/>
              <w:rPr>
                <w:rFonts w:ascii="Arial" w:hAnsi="Arial" w:cs="Arial"/>
                <w:color w:val="365F91"/>
              </w:rPr>
            </w:pPr>
            <w:r w:rsidRPr="006A20C7">
              <w:rPr>
                <w:rFonts w:ascii="Arial" w:hAnsi="Arial" w:cs="Arial"/>
                <w:color w:val="365F91"/>
              </w:rPr>
              <w:t>Große Unternehmen mit Grundpflichten</w:t>
            </w:r>
          </w:p>
        </w:tc>
        <w:tc>
          <w:tcPr>
            <w:tcW w:w="1524" w:type="dxa"/>
            <w:tcMar>
              <w:top w:w="0" w:type="dxa"/>
              <w:left w:w="108" w:type="dxa"/>
              <w:bottom w:w="0" w:type="dxa"/>
              <w:right w:w="108" w:type="dxa"/>
            </w:tcMar>
          </w:tcPr>
          <w:p w:rsidR="00DB1DFA" w:rsidRPr="006A20C7" w:rsidRDefault="00DB1DFA">
            <w:pPr>
              <w:suppressAutoHyphens/>
              <w:ind w:left="720"/>
              <w:rPr>
                <w:rFonts w:ascii="Arial" w:hAnsi="Arial" w:cs="Arial"/>
                <w:color w:val="365F91"/>
              </w:rPr>
            </w:pPr>
          </w:p>
        </w:tc>
      </w:tr>
      <w:tr w:rsidR="00DB1DFA" w:rsidRPr="006A20C7" w:rsidTr="0017389D">
        <w:tc>
          <w:tcPr>
            <w:tcW w:w="7196" w:type="dxa"/>
            <w:tcMar>
              <w:top w:w="0" w:type="dxa"/>
              <w:left w:w="108" w:type="dxa"/>
              <w:bottom w:w="0" w:type="dxa"/>
              <w:right w:w="108" w:type="dxa"/>
            </w:tcMar>
          </w:tcPr>
          <w:p w:rsidR="00DB1DFA" w:rsidRPr="006A20C7" w:rsidRDefault="00DB1DFA" w:rsidP="00787957">
            <w:pPr>
              <w:suppressAutoHyphens/>
              <w:ind w:left="142"/>
              <w:rPr>
                <w:rFonts w:ascii="Arial" w:hAnsi="Arial" w:cs="Arial"/>
                <w:color w:val="365F91"/>
              </w:rPr>
            </w:pPr>
            <w:r w:rsidRPr="006A20C7">
              <w:rPr>
                <w:rFonts w:ascii="Arial" w:hAnsi="Arial" w:cs="Arial"/>
                <w:color w:val="365F91"/>
              </w:rPr>
              <w:t>Große Unternehmen mit erweiterten Pflichten</w:t>
            </w:r>
          </w:p>
        </w:tc>
        <w:tc>
          <w:tcPr>
            <w:tcW w:w="1524" w:type="dxa"/>
            <w:tcMar>
              <w:top w:w="0" w:type="dxa"/>
              <w:left w:w="108" w:type="dxa"/>
              <w:bottom w:w="0" w:type="dxa"/>
              <w:right w:w="108" w:type="dxa"/>
            </w:tcMar>
          </w:tcPr>
          <w:p w:rsidR="00DB1DFA" w:rsidRPr="006A20C7" w:rsidRDefault="00DB1DFA">
            <w:pPr>
              <w:suppressAutoHyphens/>
              <w:ind w:left="720"/>
              <w:rPr>
                <w:rFonts w:ascii="Arial" w:hAnsi="Arial" w:cs="Arial"/>
                <w:color w:val="365F91"/>
              </w:rPr>
            </w:pPr>
          </w:p>
        </w:tc>
      </w:tr>
    </w:tbl>
    <w:p w:rsidR="00DB1DFA" w:rsidRDefault="00DB1DFA" w:rsidP="0017389D">
      <w:pPr>
        <w:jc w:val="both"/>
        <w:rPr>
          <w:rFonts w:ascii="Arial" w:hAnsi="Arial" w:cs="Arial"/>
          <w:color w:val="365F91"/>
        </w:rPr>
      </w:pPr>
    </w:p>
    <w:p w:rsidR="00DB1DFA" w:rsidRDefault="00DB1DFA" w:rsidP="0017389D">
      <w:pPr>
        <w:jc w:val="both"/>
        <w:rPr>
          <w:rFonts w:ascii="Arial" w:hAnsi="Arial" w:cs="Arial"/>
          <w:color w:val="365F91"/>
        </w:rPr>
      </w:pPr>
    </w:p>
    <w:p w:rsidR="00DB1DFA" w:rsidRPr="00FC0451" w:rsidRDefault="00DB1DFA" w:rsidP="0017389D">
      <w:pPr>
        <w:jc w:val="both"/>
        <w:rPr>
          <w:rFonts w:ascii="Arial" w:hAnsi="Arial" w:cs="Arial"/>
          <w:color w:val="365F91"/>
        </w:rPr>
      </w:pPr>
    </w:p>
    <w:sectPr w:rsidR="00DB1DFA" w:rsidRPr="00FC0451" w:rsidSect="00940D89">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DFA" w:rsidRDefault="00DB1DFA" w:rsidP="00940D89">
      <w:pPr>
        <w:spacing w:after="0" w:line="240" w:lineRule="auto"/>
      </w:pPr>
      <w:r>
        <w:separator/>
      </w:r>
    </w:p>
  </w:endnote>
  <w:endnote w:type="continuationSeparator" w:id="0">
    <w:p w:rsidR="00DB1DFA" w:rsidRDefault="00DB1DFA" w:rsidP="00940D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venirNext LT Com Regular">
    <w:altName w:val="Agency FB"/>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DFA" w:rsidRDefault="00DB1DFA" w:rsidP="009A5025">
    <w:pPr>
      <w:widowControl w:val="0"/>
      <w:tabs>
        <w:tab w:val="left" w:pos="1843"/>
      </w:tabs>
      <w:spacing w:line="225" w:lineRule="auto"/>
      <w:ind w:left="1843"/>
      <w:rPr>
        <w:b/>
        <w:bCs/>
        <w:color w:val="000099"/>
      </w:rPr>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8" o:spid="_x0000_s2051" type="#_x0000_t75" alt="logo_umweltallianz-hessen.gif" style="position:absolute;left:0;text-align:left;margin-left:12.55pt;margin-top:5.3pt;width:44pt;height:43pt;z-index:251661312;visibility:visible">
          <v:imagedata r:id="rId1" o:title=""/>
          <w10:wrap type="square"/>
        </v:shape>
      </w:pict>
    </w:r>
    <w:r>
      <w:rPr>
        <w:noProof/>
        <w:lang w:eastAsia="de-DE"/>
      </w:rPr>
      <w:pict>
        <v:shape id="Bild 5" o:spid="_x0000_s2052" type="#_x0000_t75" alt="logo_umweltallianz-hessen" style="position:absolute;left:0;text-align:left;margin-left:583.95pt;margin-top:476.2pt;width:56.7pt;height:52.1pt;z-index:251660288;visibility:visible;mso-wrap-distance-left:2.88pt;mso-wrap-distance-top:2.88pt;mso-wrap-distance-right:2.88pt;mso-wrap-distance-bottom:2.88pt" insetpen="t">
          <v:imagedata r:id="rId1" o:title=""/>
        </v:shape>
      </w:pict>
    </w:r>
    <w:r>
      <w:rPr>
        <w:noProof/>
        <w:lang w:eastAsia="de-DE"/>
      </w:rPr>
      <w:pict>
        <v:shape id="Bild 3" o:spid="_x0000_s2053" type="#_x0000_t75" alt="logo_umweltallianz-hessen" style="position:absolute;left:0;text-align:left;margin-left:583.95pt;margin-top:476.2pt;width:56.7pt;height:52.1pt;z-index:251658240;visibility:visible;mso-wrap-distance-left:2.88pt;mso-wrap-distance-top:2.88pt;mso-wrap-distance-right:2.88pt;mso-wrap-distance-bottom:2.88pt" insetpen="t">
          <v:imagedata r:id="rId1" o:title=""/>
        </v:shape>
      </w:pict>
    </w:r>
    <w:r>
      <w:rPr>
        <w:noProof/>
        <w:lang w:eastAsia="de-DE"/>
      </w:rPr>
      <w:pict>
        <v:shape id="Bild 4" o:spid="_x0000_s2054" type="#_x0000_t75" alt="logo_umweltallianz-hessen" style="position:absolute;left:0;text-align:left;margin-left:583.95pt;margin-top:476.2pt;width:56.7pt;height:52.1pt;z-index:251659264;visibility:visible;mso-wrap-distance-left:2.88pt;mso-wrap-distance-top:2.88pt;mso-wrap-distance-right:2.88pt;mso-wrap-distance-bottom:2.88pt" insetpen="t">
          <v:imagedata r:id="rId1" o:title=""/>
        </v:shape>
      </w:pict>
    </w:r>
    <w:r>
      <w:rPr>
        <w:b/>
        <w:bCs/>
        <w:color w:val="000099"/>
      </w:rPr>
      <w:t>www. umweltallianz.de</w:t>
    </w:r>
  </w:p>
  <w:p w:rsidR="00DB1DFA" w:rsidRDefault="00DB1DFA" w:rsidP="009A5025">
    <w:pPr>
      <w:widowControl w:val="0"/>
      <w:tabs>
        <w:tab w:val="left" w:pos="1843"/>
      </w:tabs>
      <w:spacing w:after="0" w:line="225" w:lineRule="auto"/>
      <w:ind w:left="1843"/>
      <w:rPr>
        <w:color w:val="000099"/>
        <w:sz w:val="18"/>
        <w:szCs w:val="18"/>
      </w:rPr>
    </w:pPr>
    <w:r>
      <w:rPr>
        <w:color w:val="000099"/>
        <w:sz w:val="18"/>
        <w:szCs w:val="18"/>
      </w:rPr>
      <w:t>Die Umweltallianz Hessen ist eine Kooperation der Hessischen Landesregierung mit der hessischen  Wirtschaft sowie den kommunalen Spitzenverbänden</w:t>
    </w:r>
  </w:p>
  <w:p w:rsidR="00DB1DFA" w:rsidRDefault="00DB1DFA" w:rsidP="009A5025">
    <w:pPr>
      <w:widowControl w:val="0"/>
    </w:pPr>
    <w:r>
      <w:t> </w:t>
    </w:r>
    <w:r>
      <w:rPr>
        <w:noProof/>
        <w:lang w:eastAsia="de-DE"/>
      </w:rPr>
      <w:pict>
        <v:shapetype id="_x0000_t202" coordsize="21600,21600" o:spt="202" path="m,l,21600r21600,l21600,xe">
          <v:stroke joinstyle="miter"/>
          <v:path gradientshapeok="t" o:connecttype="rect"/>
        </v:shapetype>
        <v:shape id="_x0000_s2055" type="#_x0000_t202" style="position:absolute;margin-left:600.95pt;margin-top:515.9pt;width:151.35pt;height:51pt;z-index:251656192;mso-wrap-distance-left:2.88pt;mso-wrap-distance-top:2.88pt;mso-wrap-distance-right:2.88pt;mso-wrap-distance-bottom:2.88pt;mso-position-horizontal-relative:text;mso-position-vertical-relative:text" filled="f" stroked="f" insetpen="t" o:cliptowrap="t">
          <v:shadow color="#ccc"/>
          <v:textbox style="mso-column-margin:2mm" inset="2.88pt,2.88pt,2.88pt,2.88pt">
            <w:txbxContent>
              <w:p w:rsidR="00DB1DFA" w:rsidRDefault="00DB1DFA" w:rsidP="009A5025">
                <w:pPr>
                  <w:pStyle w:val="KopfzeileHessen-CI"/>
                  <w:rPr>
                    <w:b/>
                    <w:bCs/>
                    <w:color w:val="000099"/>
                    <w:sz w:val="22"/>
                    <w:szCs w:val="22"/>
                  </w:rPr>
                </w:pPr>
                <w:r>
                  <w:rPr>
                    <w:b/>
                    <w:bCs/>
                    <w:color w:val="000099"/>
                    <w:sz w:val="22"/>
                    <w:szCs w:val="22"/>
                  </w:rPr>
                  <w:t>Umweltalllianz Hessen</w:t>
                </w:r>
              </w:p>
              <w:p w:rsidR="00DB1DFA" w:rsidRDefault="00DB1DFA" w:rsidP="009A5025">
                <w:pPr>
                  <w:widowControl w:val="0"/>
                  <w:spacing w:line="225" w:lineRule="auto"/>
                  <w:rPr>
                    <w:color w:val="000099"/>
                  </w:rPr>
                </w:pPr>
                <w:r>
                  <w:rPr>
                    <w:color w:val="000099"/>
                  </w:rPr>
                  <w:t>Bündnis für nachhaltige        Standortpolitik</w:t>
                </w:r>
              </w:p>
            </w:txbxContent>
          </v:textbox>
        </v:shape>
      </w:pict>
    </w:r>
    <w:r>
      <w:rPr>
        <w:noProof/>
        <w:lang w:eastAsia="de-DE"/>
      </w:rPr>
      <w:pict>
        <v:shape id="_x0000_s2056" type="#_x0000_t202" style="position:absolute;margin-left:600.95pt;margin-top:515.9pt;width:151.35pt;height:51pt;z-index:251657216;mso-wrap-distance-left:2.88pt;mso-wrap-distance-top:2.88pt;mso-wrap-distance-right:2.88pt;mso-wrap-distance-bottom:2.88pt;mso-position-horizontal-relative:text;mso-position-vertical-relative:text" filled="f" stroked="f" insetpen="t" o:cliptowrap="t">
          <v:shadow color="#ccc"/>
          <v:textbox style="mso-column-margin:2mm" inset="2.88pt,2.88pt,2.88pt,2.88pt">
            <w:txbxContent>
              <w:p w:rsidR="00DB1DFA" w:rsidRDefault="00DB1DFA" w:rsidP="009A5025">
                <w:pPr>
                  <w:pStyle w:val="KopfzeileHessen-CI"/>
                  <w:rPr>
                    <w:b/>
                    <w:bCs/>
                    <w:color w:val="000099"/>
                    <w:sz w:val="22"/>
                    <w:szCs w:val="22"/>
                  </w:rPr>
                </w:pPr>
                <w:r>
                  <w:rPr>
                    <w:b/>
                    <w:bCs/>
                    <w:color w:val="000099"/>
                    <w:sz w:val="22"/>
                    <w:szCs w:val="22"/>
                  </w:rPr>
                  <w:t>Umweltalllianz Hessen</w:t>
                </w:r>
              </w:p>
              <w:p w:rsidR="00DB1DFA" w:rsidRDefault="00DB1DFA" w:rsidP="009A5025">
                <w:pPr>
                  <w:widowControl w:val="0"/>
                  <w:spacing w:line="225" w:lineRule="auto"/>
                  <w:rPr>
                    <w:color w:val="000099"/>
                  </w:rPr>
                </w:pPr>
                <w:r>
                  <w:rPr>
                    <w:color w:val="000099"/>
                  </w:rPr>
                  <w:t>Bündnis für nachhaltige        Standortpolitik</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DFA" w:rsidRDefault="00DB1DFA" w:rsidP="00940D89">
      <w:pPr>
        <w:spacing w:after="0" w:line="240" w:lineRule="auto"/>
      </w:pPr>
      <w:r>
        <w:separator/>
      </w:r>
    </w:p>
  </w:footnote>
  <w:footnote w:type="continuationSeparator" w:id="0">
    <w:p w:rsidR="00DB1DFA" w:rsidRDefault="00DB1DFA" w:rsidP="00940D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DFA" w:rsidRPr="00184CFE" w:rsidRDefault="00DB1DFA">
    <w:pPr>
      <w:pStyle w:val="Header"/>
      <w:rPr>
        <w:b/>
        <w:bCs/>
        <w:color w:val="365F91"/>
        <w:sz w:val="20"/>
        <w:szCs w:val="20"/>
      </w:rPr>
    </w:pPr>
  </w:p>
  <w:p w:rsidR="00DB1DFA" w:rsidRPr="00D302DD" w:rsidRDefault="00DB1DFA">
    <w:pPr>
      <w:pStyle w:val="Header"/>
      <w:rPr>
        <w:rFonts w:ascii="AvenirNext LT Com Regular" w:hAnsi="AvenirNext LT Com Regular"/>
        <w:color w:val="1438AC"/>
        <w:sz w:val="28"/>
        <w:szCs w:val="28"/>
      </w:rPr>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kt 2" o:spid="_x0000_s2049" type="#_x0000_t75" style="position:absolute;margin-left:-32.6pt;margin-top:.4pt;width:26.4pt;height:216.95pt;z-index:-251661312;visibility:visible;mso-wrap-distance-bottom:.24525mm"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">
          <v:imagedata r:id="rId1" o:title=""/>
          <o:lock v:ext="edit" aspectratio="f"/>
        </v:shape>
      </w:pict>
    </w:r>
    <w:r>
      <w:rPr>
        <w:noProof/>
        <w:lang w:eastAsia="de-DE"/>
      </w:rPr>
      <w:pict>
        <v:shape id="Bild 1" o:spid="_x0000_s2050" type="#_x0000_t75" alt="hessen-marke" style="position:absolute;margin-left:394.05pt;margin-top:.4pt;width:58.9pt;height:66.2pt;z-index:-251662336;visibility:visible" wrapcoords="-273 0 -273 21355 21600 21355 21600 0 -273 0">
          <v:imagedata r:id="rId2" o:title=""/>
          <w10:wrap type="tight"/>
        </v:shape>
      </w:pict>
    </w:r>
    <w:r w:rsidRPr="00D302DD">
      <w:rPr>
        <w:rFonts w:ascii="AvenirNext LT Com Regular" w:hAnsi="AvenirNext LT Com Regular"/>
        <w:b/>
        <w:bCs/>
        <w:color w:val="1438AC"/>
        <w:sz w:val="28"/>
        <w:szCs w:val="28"/>
      </w:rPr>
      <w:t>Regierungspräsidium Darmstadt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63F3F"/>
    <w:multiLevelType w:val="hybridMultilevel"/>
    <w:tmpl w:val="16C284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FC42D1A"/>
    <w:multiLevelType w:val="hybridMultilevel"/>
    <w:tmpl w:val="EC4A8D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504D"/>
    <w:rsid w:val="00040ED2"/>
    <w:rsid w:val="00095149"/>
    <w:rsid w:val="000B3ACD"/>
    <w:rsid w:val="000E326B"/>
    <w:rsid w:val="0014685D"/>
    <w:rsid w:val="00150912"/>
    <w:rsid w:val="0017389D"/>
    <w:rsid w:val="00184CFE"/>
    <w:rsid w:val="001E5AD2"/>
    <w:rsid w:val="002A2304"/>
    <w:rsid w:val="002A297C"/>
    <w:rsid w:val="002B53A3"/>
    <w:rsid w:val="00302557"/>
    <w:rsid w:val="0032029E"/>
    <w:rsid w:val="00445C51"/>
    <w:rsid w:val="0048504D"/>
    <w:rsid w:val="00527D68"/>
    <w:rsid w:val="0056284F"/>
    <w:rsid w:val="005C196A"/>
    <w:rsid w:val="005C7A51"/>
    <w:rsid w:val="005D65EA"/>
    <w:rsid w:val="00645A54"/>
    <w:rsid w:val="00686746"/>
    <w:rsid w:val="006A20C7"/>
    <w:rsid w:val="0076743A"/>
    <w:rsid w:val="00787957"/>
    <w:rsid w:val="0083504A"/>
    <w:rsid w:val="008517E8"/>
    <w:rsid w:val="008D7655"/>
    <w:rsid w:val="00940D89"/>
    <w:rsid w:val="00962FCB"/>
    <w:rsid w:val="009A5025"/>
    <w:rsid w:val="009C5752"/>
    <w:rsid w:val="009D4A0A"/>
    <w:rsid w:val="00B04E39"/>
    <w:rsid w:val="00BB0FAB"/>
    <w:rsid w:val="00C672ED"/>
    <w:rsid w:val="00CB1BB4"/>
    <w:rsid w:val="00D03A60"/>
    <w:rsid w:val="00D302DD"/>
    <w:rsid w:val="00D51A48"/>
    <w:rsid w:val="00D66A7E"/>
    <w:rsid w:val="00D7637E"/>
    <w:rsid w:val="00DB1DFA"/>
    <w:rsid w:val="00DD0139"/>
    <w:rsid w:val="00E25D06"/>
    <w:rsid w:val="00E72064"/>
    <w:rsid w:val="00ED59BA"/>
    <w:rsid w:val="00F13482"/>
    <w:rsid w:val="00F82F30"/>
    <w:rsid w:val="00FB696A"/>
    <w:rsid w:val="00FC0451"/>
    <w:rsid w:val="00FF1EA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ACD"/>
    <w:pPr>
      <w:spacing w:after="200" w:line="276" w:lineRule="auto"/>
    </w:pPr>
    <w:rPr>
      <w:lang w:eastAsia="en-US"/>
    </w:rPr>
  </w:style>
  <w:style w:type="paragraph" w:styleId="Heading1">
    <w:name w:val="heading 1"/>
    <w:basedOn w:val="Normal"/>
    <w:next w:val="Normal"/>
    <w:link w:val="Heading1Char"/>
    <w:uiPriority w:val="99"/>
    <w:qFormat/>
    <w:rsid w:val="000B3ACD"/>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9"/>
    <w:qFormat/>
    <w:rsid w:val="000B3ACD"/>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Heading3">
    <w:name w:val="heading 3"/>
    <w:basedOn w:val="Normal"/>
    <w:next w:val="Normal"/>
    <w:link w:val="Heading3Char"/>
    <w:uiPriority w:val="99"/>
    <w:qFormat/>
    <w:rsid w:val="000B3ACD"/>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17389D"/>
    <w:pPr>
      <w:keepNext/>
      <w:spacing w:before="120" w:after="0" w:line="240" w:lineRule="auto"/>
      <w:jc w:val="center"/>
      <w:outlineLvl w:val="3"/>
    </w:pPr>
    <w:rPr>
      <w:rFonts w:ascii="Times New Roman" w:eastAsia="Times New Roman" w:hAnsi="Times New Roman"/>
      <w:b/>
      <w:sz w:val="28"/>
      <w:szCs w:val="20"/>
      <w:lang w:val="it-IT"/>
    </w:rPr>
  </w:style>
  <w:style w:type="paragraph" w:styleId="Heading5">
    <w:name w:val="heading 5"/>
    <w:basedOn w:val="Normal"/>
    <w:next w:val="Normal"/>
    <w:link w:val="Heading5Char"/>
    <w:uiPriority w:val="99"/>
    <w:qFormat/>
    <w:rsid w:val="0017389D"/>
    <w:pPr>
      <w:keepNext/>
      <w:spacing w:after="0" w:line="240" w:lineRule="auto"/>
      <w:jc w:val="center"/>
      <w:outlineLvl w:val="4"/>
    </w:pPr>
    <w:rPr>
      <w:rFonts w:ascii="Times New Roman" w:eastAsia="Times New Roman" w:hAnsi="Times New Roman"/>
      <w:b/>
      <w:sz w:val="32"/>
      <w:szCs w:val="20"/>
      <w:lang w:val="en-GB"/>
    </w:rPr>
  </w:style>
  <w:style w:type="paragraph" w:styleId="Heading6">
    <w:name w:val="heading 6"/>
    <w:basedOn w:val="Normal"/>
    <w:next w:val="Normal"/>
    <w:link w:val="Heading6Char"/>
    <w:uiPriority w:val="99"/>
    <w:qFormat/>
    <w:rsid w:val="0017389D"/>
    <w:pPr>
      <w:keepNext/>
      <w:spacing w:after="0" w:line="240" w:lineRule="auto"/>
      <w:jc w:val="center"/>
      <w:outlineLvl w:val="5"/>
    </w:pPr>
    <w:rPr>
      <w:rFonts w:ascii="Times New Roman" w:eastAsia="Times New Roman" w:hAnsi="Times New Roman"/>
      <w:b/>
      <w:i/>
      <w:sz w:val="24"/>
      <w:szCs w:val="20"/>
      <w:lang w:val="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B3ACD"/>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0B3ACD"/>
    <w:rPr>
      <w:rFonts w:ascii="Times New Roman" w:hAnsi="Times New Roman" w:cs="Times New Roman"/>
      <w:b/>
      <w:bCs/>
      <w:sz w:val="36"/>
      <w:szCs w:val="36"/>
      <w:lang w:eastAsia="de-DE"/>
    </w:rPr>
  </w:style>
  <w:style w:type="character" w:customStyle="1" w:styleId="Heading3Char">
    <w:name w:val="Heading 3 Char"/>
    <w:basedOn w:val="DefaultParagraphFont"/>
    <w:link w:val="Heading3"/>
    <w:uiPriority w:val="99"/>
    <w:semiHidden/>
    <w:locked/>
    <w:rsid w:val="000B3ACD"/>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17389D"/>
    <w:rPr>
      <w:rFonts w:ascii="Times New Roman" w:hAnsi="Times New Roman" w:cs="Times New Roman"/>
      <w:b/>
      <w:sz w:val="20"/>
      <w:szCs w:val="20"/>
      <w:lang w:val="it-IT"/>
    </w:rPr>
  </w:style>
  <w:style w:type="character" w:customStyle="1" w:styleId="Heading5Char">
    <w:name w:val="Heading 5 Char"/>
    <w:basedOn w:val="DefaultParagraphFont"/>
    <w:link w:val="Heading5"/>
    <w:uiPriority w:val="99"/>
    <w:semiHidden/>
    <w:locked/>
    <w:rsid w:val="0017389D"/>
    <w:rPr>
      <w:rFonts w:ascii="Times New Roman" w:hAnsi="Times New Roman" w:cs="Times New Roman"/>
      <w:b/>
      <w:sz w:val="20"/>
      <w:szCs w:val="20"/>
      <w:lang w:val="en-GB"/>
    </w:rPr>
  </w:style>
  <w:style w:type="character" w:customStyle="1" w:styleId="Heading6Char">
    <w:name w:val="Heading 6 Char"/>
    <w:basedOn w:val="DefaultParagraphFont"/>
    <w:link w:val="Heading6"/>
    <w:uiPriority w:val="99"/>
    <w:semiHidden/>
    <w:locked/>
    <w:rsid w:val="0017389D"/>
    <w:rPr>
      <w:rFonts w:ascii="Times New Roman" w:hAnsi="Times New Roman" w:cs="Times New Roman"/>
      <w:b/>
      <w:i/>
      <w:sz w:val="20"/>
      <w:szCs w:val="20"/>
      <w:lang w:val="fr-FR"/>
    </w:rPr>
  </w:style>
  <w:style w:type="character" w:styleId="Strong">
    <w:name w:val="Strong"/>
    <w:basedOn w:val="DefaultParagraphFont"/>
    <w:uiPriority w:val="99"/>
    <w:qFormat/>
    <w:rsid w:val="000B3ACD"/>
    <w:rPr>
      <w:rFonts w:cs="Times New Roman"/>
      <w:b/>
      <w:bCs/>
    </w:rPr>
  </w:style>
  <w:style w:type="paragraph" w:styleId="BalloonText">
    <w:name w:val="Balloon Text"/>
    <w:basedOn w:val="Normal"/>
    <w:link w:val="BalloonTextChar"/>
    <w:uiPriority w:val="99"/>
    <w:semiHidden/>
    <w:rsid w:val="00485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504D"/>
    <w:rPr>
      <w:rFonts w:ascii="Tahoma" w:hAnsi="Tahoma" w:cs="Tahoma"/>
      <w:sz w:val="16"/>
      <w:szCs w:val="16"/>
    </w:rPr>
  </w:style>
  <w:style w:type="table" w:customStyle="1" w:styleId="HelleSchattierung-Akzent11">
    <w:name w:val="Helle Schattierung - Akzent 11"/>
    <w:uiPriority w:val="99"/>
    <w:rsid w:val="0032029E"/>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Header">
    <w:name w:val="header"/>
    <w:basedOn w:val="Normal"/>
    <w:link w:val="HeaderChar"/>
    <w:uiPriority w:val="99"/>
    <w:rsid w:val="00940D8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940D89"/>
    <w:rPr>
      <w:rFonts w:cs="Times New Roman"/>
    </w:rPr>
  </w:style>
  <w:style w:type="paragraph" w:styleId="Footer">
    <w:name w:val="footer"/>
    <w:basedOn w:val="Normal"/>
    <w:link w:val="FooterChar"/>
    <w:uiPriority w:val="99"/>
    <w:semiHidden/>
    <w:rsid w:val="00940D8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940D89"/>
    <w:rPr>
      <w:rFonts w:cs="Times New Roman"/>
    </w:rPr>
  </w:style>
  <w:style w:type="character" w:styleId="Hyperlink">
    <w:name w:val="Hyperlink"/>
    <w:basedOn w:val="DefaultParagraphFont"/>
    <w:uiPriority w:val="99"/>
    <w:rsid w:val="0017389D"/>
    <w:rPr>
      <w:rFonts w:cs="Times New Roman"/>
      <w:color w:val="0000FF"/>
      <w:u w:val="single"/>
    </w:rPr>
  </w:style>
  <w:style w:type="paragraph" w:styleId="ListParagraph">
    <w:name w:val="List Paragraph"/>
    <w:basedOn w:val="Normal"/>
    <w:uiPriority w:val="99"/>
    <w:qFormat/>
    <w:rsid w:val="0017389D"/>
    <w:pPr>
      <w:ind w:left="720"/>
      <w:contextualSpacing/>
    </w:pPr>
  </w:style>
  <w:style w:type="paragraph" w:customStyle="1" w:styleId="KopfzeileHessen-CI">
    <w:name w:val="Kopfzeile Hessen-CI"/>
    <w:basedOn w:val="Normal"/>
    <w:uiPriority w:val="99"/>
    <w:rsid w:val="009A5025"/>
    <w:pPr>
      <w:spacing w:after="0" w:line="285" w:lineRule="auto"/>
    </w:pPr>
    <w:rPr>
      <w:rFonts w:ascii="AvenirNext LT Com Regular" w:eastAsia="Times New Roman" w:hAnsi="AvenirNext LT Com Regular"/>
      <w:color w:val="000000"/>
      <w:kern w:val="28"/>
      <w:sz w:val="24"/>
      <w:szCs w:val="24"/>
      <w:lang w:eastAsia="de-DE"/>
    </w:rPr>
  </w:style>
</w:styles>
</file>

<file path=word/webSettings.xml><?xml version="1.0" encoding="utf-8"?>
<w:webSettings xmlns:r="http://schemas.openxmlformats.org/officeDocument/2006/relationships" xmlns:w="http://schemas.openxmlformats.org/wordprocessingml/2006/main">
  <w:divs>
    <w:div w:id="1455636872">
      <w:marLeft w:val="0"/>
      <w:marRight w:val="0"/>
      <w:marTop w:val="0"/>
      <w:marBottom w:val="0"/>
      <w:divBdr>
        <w:top w:val="none" w:sz="0" w:space="0" w:color="auto"/>
        <w:left w:val="none" w:sz="0" w:space="0" w:color="auto"/>
        <w:bottom w:val="none" w:sz="0" w:space="0" w:color="auto"/>
        <w:right w:val="none" w:sz="0" w:space="0" w:color="auto"/>
      </w:divBdr>
    </w:div>
    <w:div w:id="1455636873">
      <w:marLeft w:val="0"/>
      <w:marRight w:val="0"/>
      <w:marTop w:val="0"/>
      <w:marBottom w:val="0"/>
      <w:divBdr>
        <w:top w:val="none" w:sz="0" w:space="0" w:color="auto"/>
        <w:left w:val="none" w:sz="0" w:space="0" w:color="auto"/>
        <w:bottom w:val="none" w:sz="0" w:space="0" w:color="auto"/>
        <w:right w:val="none" w:sz="0" w:space="0" w:color="auto"/>
      </w:divBdr>
    </w:div>
    <w:div w:id="1455636874">
      <w:marLeft w:val="0"/>
      <w:marRight w:val="0"/>
      <w:marTop w:val="0"/>
      <w:marBottom w:val="0"/>
      <w:divBdr>
        <w:top w:val="none" w:sz="0" w:space="0" w:color="auto"/>
        <w:left w:val="none" w:sz="0" w:space="0" w:color="auto"/>
        <w:bottom w:val="none" w:sz="0" w:space="0" w:color="auto"/>
        <w:right w:val="none" w:sz="0" w:space="0" w:color="auto"/>
      </w:divBdr>
    </w:div>
    <w:div w:id="1455636875">
      <w:marLeft w:val="0"/>
      <w:marRight w:val="0"/>
      <w:marTop w:val="0"/>
      <w:marBottom w:val="0"/>
      <w:divBdr>
        <w:top w:val="none" w:sz="0" w:space="0" w:color="auto"/>
        <w:left w:val="none" w:sz="0" w:space="0" w:color="auto"/>
        <w:bottom w:val="none" w:sz="0" w:space="0" w:color="auto"/>
        <w:right w:val="none" w:sz="0" w:space="0" w:color="auto"/>
      </w:divBdr>
    </w:div>
    <w:div w:id="1455636876">
      <w:marLeft w:val="0"/>
      <w:marRight w:val="0"/>
      <w:marTop w:val="0"/>
      <w:marBottom w:val="0"/>
      <w:divBdr>
        <w:top w:val="none" w:sz="0" w:space="0" w:color="auto"/>
        <w:left w:val="none" w:sz="0" w:space="0" w:color="auto"/>
        <w:bottom w:val="none" w:sz="0" w:space="0" w:color="auto"/>
        <w:right w:val="none" w:sz="0" w:space="0" w:color="auto"/>
      </w:divBdr>
    </w:div>
    <w:div w:id="1455636877">
      <w:marLeft w:val="0"/>
      <w:marRight w:val="0"/>
      <w:marTop w:val="0"/>
      <w:marBottom w:val="0"/>
      <w:divBdr>
        <w:top w:val="none" w:sz="0" w:space="0" w:color="auto"/>
        <w:left w:val="none" w:sz="0" w:space="0" w:color="auto"/>
        <w:bottom w:val="none" w:sz="0" w:space="0" w:color="auto"/>
        <w:right w:val="none" w:sz="0" w:space="0" w:color="auto"/>
      </w:divBdr>
    </w:div>
    <w:div w:id="14556368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ita.becker@rpda.hess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325</Words>
  <Characters>2048</Characters>
  <Application>Microsoft Office Outlook</Application>
  <DocSecurity>0</DocSecurity>
  <Lines>0</Lines>
  <Paragraphs>0</Paragraphs>
  <ScaleCrop>false</ScaleCrop>
  <Company>Regierungspräsidium Darmstadt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Anmeldeformular</dc:title>
  <dc:subject/>
  <dc:creator>beckera1</dc:creator>
  <cp:keywords/>
  <dc:description/>
  <cp:lastModifiedBy>weinigj</cp:lastModifiedBy>
  <cp:revision>2</cp:revision>
  <cp:lastPrinted>2010-12-01T09:05:00Z</cp:lastPrinted>
  <dcterms:created xsi:type="dcterms:W3CDTF">2011-03-17T08:31:00Z</dcterms:created>
  <dcterms:modified xsi:type="dcterms:W3CDTF">2011-03-17T08:31:00Z</dcterms:modified>
</cp:coreProperties>
</file>